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6D1" w:rsidRDefault="002046D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Раздел: «Экономика и экономическая наука»</w:t>
      </w:r>
    </w:p>
    <w:p w:rsidR="002046D1" w:rsidRDefault="002046D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046D1">
        <w:rPr>
          <w:rFonts w:ascii="Times New Roman" w:hAnsi="Times New Roman" w:cs="Times New Roman"/>
          <w:b/>
          <w:sz w:val="20"/>
          <w:szCs w:val="20"/>
        </w:rPr>
        <w:t xml:space="preserve">Каждому из определений подберите соответствующий термин или понятие.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1. Часть экономической теории, которая исследует поведение отдельных хозяйствующих субъектов, предприятий, отраслей, рынков.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2. Метод умозаключений, основанный на обобщении фактов (от частного к общему).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3. Направление экономической теории, исследующее текущие тенденции экономического развития.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4. Настроенность сознания человека на принятие рациональных решений на основе сопоставления затрат и выгод.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5. Научный метод, основанный на разделении целого на отдельные части с целью их исследования.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6. Исследование какого-либо явления в совокупности взаимосвязанных с ним элементов.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7. Описание идеальных параметров экономического процесса или явления, структура и содержание которого определяется конкретно заданными целями исследования.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8. Изучение поведения людей и системы взаимоотношений между ними в условиях безграничности потребностей и ограниченности ресурсов.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9. Направление экономической теории, изучающее вопросы, какой должна быть экономика и экономическая политика.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>10. Научный подход, основанный на изучении конкретных особенностей возникновения и форм развития какого-либо явления.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11. Метод умозаключений, предполагающий движение мысли от общего к частному, от теории к фактам.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12. Искусственное воспроизведение какого-либо явления или процесса с целью его дальнейшего изучения.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13. Раздел экономической теории, исследующий общие закономерности и тенденции, присущие национальным экономикам.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14. Научный подход, основанный на изучении объективного причинно-следственного механизма развития какого-либо явления.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15. Способность экономической теории описывать, обобщать и объяснять экономические процессы.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16. Научный метод, основанный на соединении отдельных составляющих какого-либо явления в единое целое.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17. Способность экономической теории выступать научным фундаментом прикладных экономических наук, предоставляя им богатый научный инструментарий.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18. Сознательное отвлечение от несущественных признаков какого-либо явления с целью определения его сути.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а) Предмет экономической теории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б) Системный подход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в) Исторический подход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г) Анализ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д) Синтез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е) Индукция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ж) Дедукция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з) Абстрагирование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и) Эксперимент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к) Методологическая функция экономической теории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л) Микроэкономика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м) Макроэкономика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н) Позитивная экономика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о) Нормативная экономика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п) Экономическое моделирование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р) Экономическое мышление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с) Познавательная функция экономической теории </w:t>
      </w:r>
    </w:p>
    <w:p w:rsidR="00AC3ECA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>т) Логический подход</w:t>
      </w:r>
    </w:p>
    <w:p w:rsid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6B31" w:rsidRDefault="007B6B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81113" w:rsidRDefault="002046D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Тема: «Факторы производства»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046D1">
        <w:rPr>
          <w:rFonts w:ascii="Times New Roman" w:hAnsi="Times New Roman" w:cs="Times New Roman"/>
          <w:b/>
          <w:sz w:val="20"/>
          <w:szCs w:val="20"/>
        </w:rPr>
        <w:t xml:space="preserve">Каждому из определений подберите соответствующий термин или понятие.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1. Товары и услуги, предназначенные для непосредственного удовлетворения потребностей человека.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2. Использование произведенного продукта для удовлетворения потребностей человека.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3. Блага, использование которых одним субъектом исключает возможность использование их другими субъектами.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4. Совокупность различного рода благ, которые могут быть использованы в процессе производства.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>5. Совокупность природных богатств на земле и в ее недрах, которые могут быть использованы человеком в процессе производства.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6. Осознаваемая человеком нужда в том, что необходимо для поддержания его организма и развития личности.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7. То, на что направлен труд человека.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8. Непрерывное возобновление процесса общественного производства.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9. Целенаправленная деятельность людей по созданию экономических благ.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10. Переход произведенных благ от производителей к потребителям.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11. Лицо, осуществляющее хозяйственную деятельность и вступающее при этом в экономические отношения с другими лицами.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12. Что, как и для кого производить.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13. Совокупность физических, интеллектуальных и духовных качеств человека, используемых в процессе труда.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14. Существенные устойчивые связи, действующие в процессе хозяйственной деятельности людей.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15. Система факторов производства, взаимодействие которых определяет уровень и тип социально-экономической организации общества.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16. Определение доли каждого хозяйствующего субъекта в общем объеме произведенного продукта.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17. Совокупность благ, созданных трудом человека с целью их дальнейшего использования в процессе производства.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18. Поиск экономических решений, предполагающих получение максимума результата при минимуме затрат.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19. Создание благ, необходимых для удовлетворения потребностей людей.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20. Блага, потребителем которых является общество на условиях </w:t>
      </w:r>
      <w:proofErr w:type="spellStart"/>
      <w:r w:rsidRPr="007B6B31">
        <w:rPr>
          <w:rFonts w:ascii="Times New Roman" w:hAnsi="Times New Roman" w:cs="Times New Roman"/>
          <w:sz w:val="20"/>
          <w:szCs w:val="20"/>
        </w:rPr>
        <w:t>неконкурентности</w:t>
      </w:r>
      <w:proofErr w:type="spellEnd"/>
      <w:r w:rsidRPr="007B6B31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7B6B31">
        <w:rPr>
          <w:rFonts w:ascii="Times New Roman" w:hAnsi="Times New Roman" w:cs="Times New Roman"/>
          <w:sz w:val="20"/>
          <w:szCs w:val="20"/>
        </w:rPr>
        <w:t>неисключаемости</w:t>
      </w:r>
      <w:proofErr w:type="spellEnd"/>
      <w:r w:rsidRPr="007B6B31">
        <w:rPr>
          <w:rFonts w:ascii="Times New Roman" w:hAnsi="Times New Roman" w:cs="Times New Roman"/>
          <w:sz w:val="20"/>
          <w:szCs w:val="20"/>
        </w:rPr>
        <w:t xml:space="preserve"> потребления для каждого из его членов.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21. Ресурсы, используемые человеком в процессе производства благ.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22. Непрерывное движение благ и ресурсов от их собственников к их потребителям.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23. Блага, потребляемые предприятиями и организациями в процессе производства.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24. То, чем человек воздействует на предмет труда.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25. Блага, созданные либо добытые трудом человека, ограниченные по отношению к потребностям.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26. Взаимосвязи между людьми, возникающие в процессе осуществления ими хозяйственной деятельности.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27. Совокупность благ, накопленных обществом за период его развития.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28. Возобновление общественного производства в увеличивающихся масштабах.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а) Экономические законы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б) Экономические отношения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в) Производство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п) Общественные блага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р) Ресурсы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с) Факторы производства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г) Обмен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д) Распределение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е) Потребление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ж) Воспроизводство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з) Расширенное воспроизводство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и) Потребность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к) Экономические блага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л) Кругооборот благ в экономике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м) Потребительские блага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н) Инвестиционные блага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о) Частные блага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т) Производительные силы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у) Труд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ф) Рабочая сила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х) Капитал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ц) Земля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ч) Предмет труда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ш) Средства труда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щ) Экономические проблемы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э) Хозяйствующий субъект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ю) Рациональный выбор </w:t>
      </w:r>
    </w:p>
    <w:p w:rsid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>я) Богатство общества</w:t>
      </w:r>
    </w:p>
    <w:p w:rsidR="002046D1" w:rsidRPr="002046D1" w:rsidRDefault="007B6B31" w:rsidP="002046D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2046D1">
        <w:rPr>
          <w:rFonts w:ascii="Times New Roman" w:hAnsi="Times New Roman" w:cs="Times New Roman"/>
          <w:b/>
          <w:sz w:val="20"/>
          <w:szCs w:val="20"/>
        </w:rPr>
        <w:t>Тема: «</w:t>
      </w:r>
      <w:r w:rsidR="002046D1" w:rsidRPr="002046D1">
        <w:rPr>
          <w:rFonts w:ascii="Times New Roman" w:hAnsi="Times New Roman" w:cs="Times New Roman"/>
          <w:b/>
          <w:sz w:val="20"/>
          <w:szCs w:val="20"/>
        </w:rPr>
        <w:t>Выбор и альтернативная стоимость</w:t>
      </w:r>
      <w:r w:rsidR="002046D1">
        <w:rPr>
          <w:rFonts w:ascii="Times New Roman" w:hAnsi="Times New Roman" w:cs="Times New Roman"/>
          <w:b/>
          <w:sz w:val="20"/>
          <w:szCs w:val="20"/>
        </w:rPr>
        <w:t>»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046D1">
        <w:rPr>
          <w:rFonts w:ascii="Times New Roman" w:hAnsi="Times New Roman" w:cs="Times New Roman"/>
          <w:b/>
          <w:sz w:val="20"/>
          <w:szCs w:val="20"/>
        </w:rPr>
        <w:t xml:space="preserve">Каждому из определений подберите соответствующий термин или понятие.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1. Графически представленная совокупность комбинаций двух товаров, производимых в условиях полного использования ресурсов (полной занятости).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2. Увеличение количества имеющихся ресурсов общества, расширяющее производственные возможности общества.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3. Состояние экономики, при котором максимально возможно удовлетворяются потребности всех членов общества при полном использовании имеющихся ресурсов.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4. Соотношение объема выпуска экономических благ и затрат ресурсов на их производство.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5. Состояние экономики, при котором ресурсы используются не полностью (простаивает оборудование, не обрабатывается земля, имеется безработица и т.д.), в результате чего недопроизводятся экономические блага.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6. Способность страны производить товар с меньшими альтернативными издержками.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7. Качественное улучшение использования имеющихся ресурсов, способствующее росту производительности труда.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8. Потенциальный объем выпуска экономических благ, который может быть получен при полном (эффективном) использовании всех ресурсов общества.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9. Принцип, согласно которому, чем больше производится товара, тем дороже обходится каждая последующая производимая его единица.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10. Потери (упущенные выгоды) общества, вызванные необходимостью выбирать один из возможных вариантов использования ресурсов.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а) Экономическая эффективность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б) Производственные возможности общества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>в) Альтернативные издержки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г) Кривая производственных возможностей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д) Эффективная экономика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е) Неэффективная экономика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ж) Закон возрастания альтернативных издержек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з) Экстенсивные факторы роста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 xml:space="preserve">и) Интенсивные факторы роста </w:t>
      </w:r>
    </w:p>
    <w:p w:rsidR="007B6B31" w:rsidRPr="002046D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t>к) Сравнительное преимущество</w:t>
      </w:r>
    </w:p>
    <w:p w:rsidR="007B6B31" w:rsidRPr="002046D1" w:rsidRDefault="007B6B31">
      <w:pPr>
        <w:rPr>
          <w:rFonts w:ascii="Times New Roman" w:hAnsi="Times New Roman" w:cs="Times New Roman"/>
          <w:sz w:val="20"/>
          <w:szCs w:val="20"/>
        </w:rPr>
      </w:pPr>
      <w:r w:rsidRPr="002046D1">
        <w:rPr>
          <w:rFonts w:ascii="Times New Roman" w:hAnsi="Times New Roman" w:cs="Times New Roman"/>
          <w:sz w:val="20"/>
          <w:szCs w:val="20"/>
        </w:rPr>
        <w:br w:type="page"/>
      </w:r>
    </w:p>
    <w:p w:rsidR="002046D1" w:rsidRDefault="002046D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Тема «Семейный бюджет»</w:t>
      </w:r>
      <w:bookmarkStart w:id="0" w:name="_GoBack"/>
      <w:bookmarkEnd w:id="0"/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6B31">
        <w:rPr>
          <w:rFonts w:ascii="Times New Roman" w:hAnsi="Times New Roman" w:cs="Times New Roman"/>
          <w:b/>
          <w:sz w:val="20"/>
          <w:szCs w:val="20"/>
        </w:rPr>
        <w:t>Дать ответы на открытые вопросы: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1. Почему компании выпускают с банками </w:t>
      </w:r>
      <w:proofErr w:type="spellStart"/>
      <w:r w:rsidRPr="007B6B31">
        <w:rPr>
          <w:rFonts w:ascii="Times New Roman" w:hAnsi="Times New Roman" w:cs="Times New Roman"/>
          <w:sz w:val="20"/>
          <w:szCs w:val="20"/>
        </w:rPr>
        <w:t>кобрендинговые</w:t>
      </w:r>
      <w:proofErr w:type="spellEnd"/>
      <w:r w:rsidRPr="007B6B31">
        <w:rPr>
          <w:rFonts w:ascii="Times New Roman" w:hAnsi="Times New Roman" w:cs="Times New Roman"/>
          <w:sz w:val="20"/>
          <w:szCs w:val="20"/>
        </w:rPr>
        <w:t xml:space="preserve"> карты, дающие отдельные преимущества клиентам и конкретного банка, и конкретной компании? Обсудите, какие выгоды получает от них банк, какие — компания, какие — держатель карты.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2. Как подобрать себе программу для ведения личного бюджета?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3. Как «покупать, не покупаясь»?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 xml:space="preserve">4. Действительно ли реально экономить на скидках и программах лояльности? </w:t>
      </w:r>
    </w:p>
    <w:p w:rsidR="007B6B31" w:rsidRPr="007B6B31" w:rsidRDefault="007B6B31" w:rsidP="007B6B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B31">
        <w:rPr>
          <w:rFonts w:ascii="Times New Roman" w:hAnsi="Times New Roman" w:cs="Times New Roman"/>
          <w:sz w:val="20"/>
          <w:szCs w:val="20"/>
        </w:rPr>
        <w:t>5. На чем можно и на чем нельзя экономить в поездках и путешествиях?</w:t>
      </w:r>
    </w:p>
    <w:sectPr w:rsidR="007B6B31" w:rsidRPr="007B6B31" w:rsidSect="007B6B3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114D"/>
    <w:multiLevelType w:val="hybridMultilevel"/>
    <w:tmpl w:val="1464A85C"/>
    <w:lvl w:ilvl="0" w:tplc="B5A2AA8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E6"/>
    <w:rsid w:val="002046D1"/>
    <w:rsid w:val="005752E6"/>
    <w:rsid w:val="00584546"/>
    <w:rsid w:val="0072421D"/>
    <w:rsid w:val="007B6B31"/>
    <w:rsid w:val="00AC3ECA"/>
    <w:rsid w:val="00B75DEE"/>
    <w:rsid w:val="00B81113"/>
    <w:rsid w:val="00C93EC7"/>
    <w:rsid w:val="00E0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2C23"/>
  <w15:chartTrackingRefBased/>
  <w15:docId w15:val="{F11AFD58-187B-4A34-BD26-8DB563A1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93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3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9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3EC7"/>
    <w:rPr>
      <w:color w:val="0000FF"/>
      <w:u w:val="single"/>
    </w:rPr>
  </w:style>
  <w:style w:type="character" w:styleId="a5">
    <w:name w:val="Strong"/>
    <w:basedOn w:val="a0"/>
    <w:uiPriority w:val="22"/>
    <w:qFormat/>
    <w:rsid w:val="00C93EC7"/>
    <w:rPr>
      <w:b/>
      <w:bCs/>
    </w:rPr>
  </w:style>
  <w:style w:type="character" w:styleId="a6">
    <w:name w:val="Emphasis"/>
    <w:basedOn w:val="a0"/>
    <w:uiPriority w:val="20"/>
    <w:qFormat/>
    <w:rsid w:val="00C93EC7"/>
    <w:rPr>
      <w:i/>
      <w:iCs/>
    </w:rPr>
  </w:style>
  <w:style w:type="table" w:styleId="a7">
    <w:name w:val="Table Grid"/>
    <w:basedOn w:val="a1"/>
    <w:uiPriority w:val="39"/>
    <w:rsid w:val="00E0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00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Беспалова Светлана Владимировна</dc:creator>
  <cp:keywords/>
  <dc:description/>
  <cp:lastModifiedBy>Кожина Татьяна Геннадьевна</cp:lastModifiedBy>
  <cp:revision>3</cp:revision>
  <dcterms:created xsi:type="dcterms:W3CDTF">2024-10-19T13:53:00Z</dcterms:created>
  <dcterms:modified xsi:type="dcterms:W3CDTF">2025-10-17T08:39:00Z</dcterms:modified>
</cp:coreProperties>
</file>